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680" w:rsidRDefault="00A32680" w:rsidP="00A32680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4BE6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084BE6"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A32680" w:rsidRDefault="00BF0695" w:rsidP="00A3268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Октябрь</w:t>
      </w:r>
      <w:r w:rsidR="00A32680">
        <w:rPr>
          <w:rFonts w:ascii="Times New Roman" w:hAnsi="Times New Roman" w:cs="Times New Roman"/>
          <w:b/>
          <w:sz w:val="28"/>
          <w:szCs w:val="28"/>
        </w:rPr>
        <w:t xml:space="preserve"> 2020г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A32680" w:rsidTr="00234FAA">
        <w:tc>
          <w:tcPr>
            <w:tcW w:w="2392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A32680" w:rsidTr="00234FAA">
        <w:tc>
          <w:tcPr>
            <w:tcW w:w="2392" w:type="dxa"/>
          </w:tcPr>
          <w:p w:rsidR="00A32680" w:rsidRDefault="00A32680" w:rsidP="00BF069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BF069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BF069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.20г</w:t>
            </w:r>
          </w:p>
        </w:tc>
        <w:tc>
          <w:tcPr>
            <w:tcW w:w="2393" w:type="dxa"/>
          </w:tcPr>
          <w:p w:rsidR="00A32680" w:rsidRDefault="00BF0695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81</w:t>
            </w:r>
            <w:r w:rsidR="00A32680"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A32680" w:rsidRDefault="00BF0695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Старшая </w:t>
            </w:r>
            <w:r w:rsidR="00A3268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</w:tcPr>
          <w:p w:rsidR="00A32680" w:rsidRDefault="00BF0695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A32680" w:rsidRPr="00084BE6" w:rsidRDefault="00A32680" w:rsidP="00A32680">
      <w:pPr>
        <w:rPr>
          <w:rFonts w:ascii="Times New Roman" w:hAnsi="Times New Roman" w:cs="Times New Roman"/>
          <w:b/>
          <w:sz w:val="28"/>
          <w:szCs w:val="28"/>
        </w:rPr>
      </w:pPr>
    </w:p>
    <w:sectPr w:rsidR="00A32680" w:rsidRPr="00084BE6" w:rsidSect="00823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efaultTabStop w:val="708"/>
  <w:characterSpacingControl w:val="doNotCompress"/>
  <w:compat>
    <w:useFELayout/>
  </w:compat>
  <w:rsids>
    <w:rsidRoot w:val="00A32680"/>
    <w:rsid w:val="001E017D"/>
    <w:rsid w:val="00A32680"/>
    <w:rsid w:val="00BF0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1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26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2020-12-09T09:06:00Z</dcterms:created>
  <dcterms:modified xsi:type="dcterms:W3CDTF">2020-12-09T09:06:00Z</dcterms:modified>
</cp:coreProperties>
</file>